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37" w:rsidRDefault="003D3F37">
      <w:pP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Консультант выставочного зала.</w:t>
      </w:r>
      <w:bookmarkStart w:id="0" w:name="_GoBack"/>
      <w:bookmarkEnd w:id="0"/>
    </w:p>
    <w:p w:rsidR="0084320A" w:rsidRDefault="003D3F37"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Условия работы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Зарплата от 17 000 руб.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График работы - полный рабочий день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Место Новосибирск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Должностные инструкции - консультация клиентов по продукции организации (двери), прием и оформление заказов, привлечение новых клиентов.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 w:cs="Arial"/>
          <w:b/>
          <w:bCs/>
          <w:color w:val="0000FF"/>
          <w:sz w:val="20"/>
          <w:szCs w:val="20"/>
          <w:shd w:val="clear" w:color="auto" w:fill="FFFFFF"/>
        </w:rPr>
        <w:t>Условия - проживание в Новосибирске, полный рабочий день. Рабочий день с 10 до 19 часов, 2 выходных в неделю. Заработная плата от 17000 (оклад + бонусы с заказов), выплачивается 2 раза в месяц. Официальное трудоустройство.</w:t>
      </w:r>
      <w:r>
        <w:rPr>
          <w:rFonts w:ascii="Verdana" w:hAnsi="Verdana" w:cs="Arial"/>
          <w:b/>
          <w:bCs/>
          <w:i/>
          <w:iCs/>
          <w:color w:val="0000FF"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b/>
          <w:bCs/>
          <w:i/>
          <w:iCs/>
          <w:color w:val="0000FF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 w:cs="Arial"/>
          <w:b/>
          <w:bCs/>
          <w:color w:val="0000FF"/>
          <w:sz w:val="20"/>
          <w:szCs w:val="20"/>
          <w:shd w:val="clear" w:color="auto" w:fill="FFFFFF"/>
        </w:rPr>
        <w:t>Требования к кандидату:</w:t>
      </w:r>
      <w:r>
        <w:rPr>
          <w:rFonts w:ascii="Verdana" w:hAnsi="Verdana" w:cs="Arial"/>
          <w:b/>
          <w:bCs/>
          <w:i/>
          <w:iCs/>
          <w:color w:val="0000FF"/>
          <w:sz w:val="20"/>
          <w:szCs w:val="20"/>
          <w:shd w:val="clear" w:color="auto" w:fill="FFFFFF"/>
        </w:rPr>
        <w:br/>
      </w: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мужчина, возраст от 23 до 35, образование высшее,</w:t>
      </w:r>
      <w:r>
        <w:rPr>
          <w:rStyle w:val="apple-converted-space"/>
          <w:rFonts w:ascii="Verdana" w:hAnsi="Verdana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опыт работы от года менеджером по продажам или продавцом — </w:t>
      </w:r>
      <w:proofErr w:type="spellStart"/>
      <w:r>
        <w:rPr>
          <w:rStyle w:val="a3"/>
          <w:rFonts w:ascii="Verdana" w:hAnsi="Verdana" w:cs="Arial"/>
          <w:b/>
          <w:bCs/>
          <w:color w:val="000000"/>
          <w:sz w:val="20"/>
          <w:szCs w:val="20"/>
          <w:u w:val="single"/>
          <w:shd w:val="clear" w:color="auto" w:fill="FFFFFF"/>
        </w:rPr>
        <w:t>констультантом</w:t>
      </w:r>
      <w:proofErr w:type="spellEnd"/>
      <w:r>
        <w:rPr>
          <w:rStyle w:val="a3"/>
          <w:rFonts w:ascii="Verdana" w:hAnsi="Verdana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межкомнатных дверей</w:t>
      </w:r>
      <w:r>
        <w:rPr>
          <w:rStyle w:val="a3"/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. Гражданство РФ, без судимости, опыт работы от года. Желателен опыт работы с дверями. Коммуникабельность, ответственность, пользователь ПК и программ.</w:t>
      </w:r>
    </w:p>
    <w:sectPr w:rsidR="0084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3"/>
    <w:rsid w:val="000379FF"/>
    <w:rsid w:val="00144924"/>
    <w:rsid w:val="003D3F37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3F37"/>
    <w:rPr>
      <w:i/>
      <w:iCs/>
    </w:rPr>
  </w:style>
  <w:style w:type="character" w:customStyle="1" w:styleId="apple-converted-space">
    <w:name w:val="apple-converted-space"/>
    <w:basedOn w:val="a0"/>
    <w:rsid w:val="003D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3F37"/>
    <w:rPr>
      <w:i/>
      <w:iCs/>
    </w:rPr>
  </w:style>
  <w:style w:type="character" w:customStyle="1" w:styleId="apple-converted-space">
    <w:name w:val="apple-converted-space"/>
    <w:basedOn w:val="a0"/>
    <w:rsid w:val="003D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2012-12-09T17:06:00Z</dcterms:created>
  <dcterms:modified xsi:type="dcterms:W3CDTF">2012-12-09T17:07:00Z</dcterms:modified>
</cp:coreProperties>
</file>